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D91" w:rsidRDefault="00B15698" w:rsidP="00B15698">
      <w:r>
        <w:tab/>
        <w:t xml:space="preserve"> </w:t>
      </w:r>
      <w:r>
        <w:cr/>
      </w:r>
      <w:r w:rsidR="004316EF">
        <w:t>L</w:t>
      </w:r>
      <w:r w:rsidR="00621D91">
        <w:t>anding Page</w:t>
      </w:r>
      <w:r w:rsidR="004316EF">
        <w:t xml:space="preserve"> 2:</w:t>
      </w:r>
      <w:bookmarkStart w:id="0" w:name="_GoBack"/>
      <w:bookmarkEnd w:id="0"/>
    </w:p>
    <w:p w:rsidR="00B15698" w:rsidRDefault="00706809" w:rsidP="00B15698">
      <w:r>
        <w:rPr>
          <w:noProof/>
        </w:rPr>
        <w:drawing>
          <wp:inline distT="0" distB="0" distL="0" distR="0">
            <wp:extent cx="5943600" cy="13404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ner iamge 7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4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5698">
        <w:tab/>
      </w:r>
    </w:p>
    <w:p w:rsidR="00621D91" w:rsidRPr="00B5141A" w:rsidRDefault="00EE0818" w:rsidP="00621D91">
      <w:pPr>
        <w:rPr>
          <w:b/>
        </w:rPr>
      </w:pPr>
      <w:r>
        <w:rPr>
          <w:b/>
        </w:rPr>
        <w:t>Today’s digital world demands speed. Pick up the pace with new productivity-enhancing tools in Sitefinity!</w:t>
      </w:r>
    </w:p>
    <w:p w:rsidR="00621D91" w:rsidRDefault="00621D91" w:rsidP="00621D91">
      <w:r>
        <w:t>Progress Sitefinity is all about delivering best-in-class multichannel digital experiences</w:t>
      </w:r>
      <w:r w:rsidR="00EE0818">
        <w:t xml:space="preserve"> and recent releases build</w:t>
      </w:r>
      <w:r>
        <w:t xml:space="preserve"> on that legacy by enabling new levels of marketer and developer productivity. </w:t>
      </w:r>
    </w:p>
    <w:p w:rsidR="00621D91" w:rsidRDefault="00621D91" w:rsidP="00621D91">
      <w:r>
        <w:t xml:space="preserve">Watch this webinar to hear about the </w:t>
      </w:r>
      <w:r w:rsidR="00EE0818">
        <w:t>new productivity-boosting tools</w:t>
      </w:r>
      <w:r>
        <w:t xml:space="preserve"> and capabilities</w:t>
      </w:r>
      <w:r w:rsidR="00EE0818">
        <w:t xml:space="preserve"> introduced in recent versions of Sitefinity</w:t>
      </w:r>
      <w:r>
        <w:t xml:space="preserve">, including: </w:t>
      </w:r>
    </w:p>
    <w:p w:rsidR="00621D91" w:rsidRDefault="00621D91" w:rsidP="00B5141A">
      <w:pPr>
        <w:pStyle w:val="ListParagraph"/>
        <w:numPr>
          <w:ilvl w:val="0"/>
          <w:numId w:val="4"/>
        </w:numPr>
      </w:pPr>
      <w:r>
        <w:t xml:space="preserve">A re-imagined </w:t>
      </w:r>
      <w:r w:rsidR="00EE0818">
        <w:t xml:space="preserve">user experience </w:t>
      </w:r>
      <w:r>
        <w:t>panel that lets you easily create content via progressively</w:t>
      </w:r>
      <w:r w:rsidR="00EE0818">
        <w:t xml:space="preserve"> </w:t>
      </w:r>
      <w:r>
        <w:t>discoverable content management functionality</w:t>
      </w:r>
    </w:p>
    <w:p w:rsidR="00621D91" w:rsidRDefault="00621D91" w:rsidP="00B5141A">
      <w:pPr>
        <w:pStyle w:val="ListParagraph"/>
        <w:numPr>
          <w:ilvl w:val="0"/>
          <w:numId w:val="4"/>
        </w:numPr>
      </w:pPr>
      <w:r>
        <w:t>New media tools to simplify image and video management</w:t>
      </w:r>
    </w:p>
    <w:p w:rsidR="00621D91" w:rsidRDefault="00621D91" w:rsidP="00B5141A">
      <w:pPr>
        <w:pStyle w:val="ListParagraph"/>
        <w:numPr>
          <w:ilvl w:val="0"/>
          <w:numId w:val="4"/>
        </w:numPr>
      </w:pPr>
      <w:r>
        <w:t>Dynamic tools for handling internal links and external media reducing management time and ensuring a consistent “always on” user experience</w:t>
      </w:r>
    </w:p>
    <w:p w:rsidR="00621D91" w:rsidRDefault="00621D91" w:rsidP="00B5141A">
      <w:pPr>
        <w:pStyle w:val="ListParagraph"/>
        <w:numPr>
          <w:ilvl w:val="0"/>
          <w:numId w:val="4"/>
        </w:numPr>
      </w:pPr>
      <w:r>
        <w:t>New developer tools supporting the latest version of Visual Studio</w:t>
      </w:r>
    </w:p>
    <w:p w:rsidR="00621D91" w:rsidRDefault="00621D91" w:rsidP="00B5141A">
      <w:pPr>
        <w:pStyle w:val="ListParagraph"/>
        <w:numPr>
          <w:ilvl w:val="0"/>
          <w:numId w:val="4"/>
        </w:numPr>
      </w:pPr>
      <w:r>
        <w:t>An innovative machine translation API that allows for machine translation with a few lines of code</w:t>
      </w:r>
    </w:p>
    <w:p w:rsidR="00621D91" w:rsidRDefault="00621D91" w:rsidP="00621D91">
      <w:proofErr w:type="spellStart"/>
      <w:r>
        <w:t>Sitefinity</w:t>
      </w:r>
      <w:proofErr w:type="spellEnd"/>
      <w:r>
        <w:t xml:space="preserve"> CMS not only changes the game for user experience but delivers tools that make managing and optimizing multichannel customer experiences easy for </w:t>
      </w:r>
      <w:r w:rsidR="00AB3061">
        <w:t>your organization.</w:t>
      </w:r>
      <w:r>
        <w:t xml:space="preserve"> </w:t>
      </w:r>
    </w:p>
    <w:p w:rsidR="00B15698" w:rsidRDefault="00B15698" w:rsidP="00B15698">
      <w:r>
        <w:t>[</w:t>
      </w:r>
      <w:hyperlink r:id="rId6" w:history="1">
        <w:r w:rsidRPr="00B15698">
          <w:rPr>
            <w:rStyle w:val="Hyperlink"/>
          </w:rPr>
          <w:t>Watch Webinar</w:t>
        </w:r>
      </w:hyperlink>
      <w:r>
        <w:t xml:space="preserve">] </w:t>
      </w:r>
    </w:p>
    <w:p w:rsidR="00B15698" w:rsidRDefault="00B15698" w:rsidP="00B15698">
      <w:r>
        <w:tab/>
      </w:r>
    </w:p>
    <w:p w:rsidR="00F96E4B" w:rsidRDefault="00F96E4B"/>
    <w:sectPr w:rsidR="00F96E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6041E"/>
    <w:multiLevelType w:val="hybridMultilevel"/>
    <w:tmpl w:val="49C0AF4A"/>
    <w:lvl w:ilvl="0" w:tplc="1EBA2922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72B49"/>
    <w:multiLevelType w:val="hybridMultilevel"/>
    <w:tmpl w:val="B746A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D6810"/>
    <w:multiLevelType w:val="hybridMultilevel"/>
    <w:tmpl w:val="D8920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1E63BE"/>
    <w:multiLevelType w:val="hybridMultilevel"/>
    <w:tmpl w:val="7CE28192"/>
    <w:lvl w:ilvl="0" w:tplc="1EBA2922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698"/>
    <w:rsid w:val="004316EF"/>
    <w:rsid w:val="00621D91"/>
    <w:rsid w:val="00706809"/>
    <w:rsid w:val="00860961"/>
    <w:rsid w:val="00AB3061"/>
    <w:rsid w:val="00B15698"/>
    <w:rsid w:val="00B5141A"/>
    <w:rsid w:val="00D8636D"/>
    <w:rsid w:val="00EE0818"/>
    <w:rsid w:val="00F9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7C452"/>
  <w15:chartTrackingRefBased/>
  <w15:docId w15:val="{BA4E6179-4E1C-4A70-966F-1CF7ECFFC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6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569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569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4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4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1cZkk5TJ_A8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4</cp:revision>
  <dcterms:created xsi:type="dcterms:W3CDTF">2019-07-02T21:12:00Z</dcterms:created>
  <dcterms:modified xsi:type="dcterms:W3CDTF">2019-07-18T16:32:00Z</dcterms:modified>
</cp:coreProperties>
</file>